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8BE27" w14:textId="77777777" w:rsidR="006E24CB" w:rsidRDefault="006E24CB" w:rsidP="006E24CB">
      <w:pPr>
        <w:jc w:val="left"/>
      </w:pPr>
    </w:p>
    <w:p w14:paraId="4A1AC501" w14:textId="7F95E92D" w:rsidR="00DD3AA6" w:rsidRPr="001D3BBC" w:rsidRDefault="00DD3AA6" w:rsidP="00DD3AA6">
      <w:pPr>
        <w:rPr>
          <w:i/>
          <w:iCs/>
        </w:rPr>
      </w:pPr>
      <w:r w:rsidRPr="00DD3AA6">
        <w:rPr>
          <w:i/>
          <w:iCs/>
        </w:rPr>
        <w:t xml:space="preserve">Trustees are volunteers who are legally responsible for the overall leadership and direction of </w:t>
      </w:r>
      <w:r w:rsidR="00F708AA">
        <w:rPr>
          <w:i/>
          <w:iCs/>
        </w:rPr>
        <w:t>the</w:t>
      </w:r>
      <w:r w:rsidRPr="00DD3AA6">
        <w:rPr>
          <w:i/>
          <w:iCs/>
        </w:rPr>
        <w:t xml:space="preserve"> Trust and all the schools within it. They work at </w:t>
      </w:r>
      <w:r w:rsidR="001D3BBC">
        <w:rPr>
          <w:i/>
          <w:iCs/>
        </w:rPr>
        <w:t>board</w:t>
      </w:r>
      <w:r w:rsidRPr="00DD3AA6">
        <w:rPr>
          <w:i/>
          <w:iCs/>
        </w:rPr>
        <w:t xml:space="preserve"> level, rather than in one individual school.</w:t>
      </w:r>
      <w:r w:rsidR="00E93E59">
        <w:rPr>
          <w:i/>
          <w:iCs/>
        </w:rPr>
        <w:t xml:space="preserve"> </w:t>
      </w:r>
      <w:r w:rsidRPr="00E93E59">
        <w:rPr>
          <w:i/>
          <w:iCs/>
        </w:rPr>
        <w:t>In simple terms, Trustees make sure that the Trust is well governed, financially secure and improving outcomes for children across all its schools.</w:t>
      </w:r>
      <w:r w:rsidR="001D3BBC">
        <w:rPr>
          <w:i/>
          <w:iCs/>
        </w:rPr>
        <w:t xml:space="preserve"> </w:t>
      </w:r>
      <w:r w:rsidRPr="00DD3AA6">
        <w:t>Trustees are responsible for:</w:t>
      </w:r>
    </w:p>
    <w:p w14:paraId="63F44DE7" w14:textId="77777777" w:rsidR="00E93E59" w:rsidRPr="00DD3AA6" w:rsidRDefault="00E93E59" w:rsidP="00E93E59">
      <w:pPr>
        <w:jc w:val="left"/>
      </w:pPr>
    </w:p>
    <w:p w14:paraId="00048824" w14:textId="77777777" w:rsidR="00DD3AA6" w:rsidRDefault="00DD3AA6" w:rsidP="00E93E59">
      <w:pPr>
        <w:jc w:val="left"/>
      </w:pPr>
      <w:r w:rsidRPr="00E93E59">
        <w:rPr>
          <w:b/>
          <w:bCs/>
        </w:rPr>
        <w:t>1. Setting the Trust’s vision and strategic direction</w:t>
      </w:r>
      <w:r w:rsidRPr="00DD3AA6">
        <w:br/>
        <w:t>Trustees agree the Trust’s overall aims, values and long</w:t>
      </w:r>
      <w:r w:rsidRPr="00DD3AA6">
        <w:noBreakHyphen/>
        <w:t>term priorities, ensuring every school benefits from being part of New Education Trust while keeping its own identity.</w:t>
      </w:r>
    </w:p>
    <w:p w14:paraId="51CCD35F" w14:textId="77777777" w:rsidR="00E93E59" w:rsidRPr="00DD3AA6" w:rsidRDefault="00E93E59" w:rsidP="00E93E59">
      <w:pPr>
        <w:jc w:val="left"/>
      </w:pPr>
    </w:p>
    <w:p w14:paraId="48E77936" w14:textId="77777777" w:rsidR="00DD3AA6" w:rsidRDefault="00DD3AA6" w:rsidP="00E93E59">
      <w:pPr>
        <w:jc w:val="left"/>
      </w:pPr>
      <w:r w:rsidRPr="00E93E59">
        <w:rPr>
          <w:b/>
          <w:bCs/>
        </w:rPr>
        <w:t>2. Holding senior leaders to account</w:t>
      </w:r>
      <w:r w:rsidRPr="00DD3AA6">
        <w:br/>
        <w:t>They oversee and support the Chief Executive Officer (CEO) and executive team, making sure leadership decisions are effective and in the best interests of pupils.</w:t>
      </w:r>
    </w:p>
    <w:p w14:paraId="4E8FF150" w14:textId="77777777" w:rsidR="00E93E59" w:rsidRPr="00DD3AA6" w:rsidRDefault="00E93E59" w:rsidP="00E93E59">
      <w:pPr>
        <w:jc w:val="left"/>
      </w:pPr>
    </w:p>
    <w:p w14:paraId="7321E5EE" w14:textId="77777777" w:rsidR="00DD3AA6" w:rsidRDefault="00DD3AA6" w:rsidP="00E93E59">
      <w:pPr>
        <w:jc w:val="left"/>
      </w:pPr>
      <w:r w:rsidRPr="00E93E59">
        <w:rPr>
          <w:b/>
          <w:bCs/>
        </w:rPr>
        <w:t>3. Ensuring high standards and school improvement</w:t>
      </w:r>
      <w:r w:rsidRPr="00DD3AA6">
        <w:br/>
        <w:t>Trustees check that schools are delivering strong education, that improvement plans are working, and that children are making good progress across the Trust.</w:t>
      </w:r>
    </w:p>
    <w:p w14:paraId="653285DE" w14:textId="77777777" w:rsidR="00E93E59" w:rsidRPr="00DD3AA6" w:rsidRDefault="00E93E59" w:rsidP="00E93E59">
      <w:pPr>
        <w:jc w:val="left"/>
      </w:pPr>
    </w:p>
    <w:p w14:paraId="1902DA73" w14:textId="77777777" w:rsidR="00E93E59" w:rsidRDefault="00DD3AA6" w:rsidP="00E93E59">
      <w:pPr>
        <w:jc w:val="left"/>
      </w:pPr>
      <w:r w:rsidRPr="00E93E59">
        <w:rPr>
          <w:b/>
          <w:bCs/>
        </w:rPr>
        <w:t>4. Overseeing finances and risk</w:t>
      </w:r>
      <w:r w:rsidRPr="00DD3AA6">
        <w:br/>
        <w:t>They are responsible for the Trust’s finances, ensuring public money is spent wisely, plans are sustainable and risks are well managed.</w:t>
      </w:r>
    </w:p>
    <w:p w14:paraId="4AE1A94F" w14:textId="77777777" w:rsidR="00E93E59" w:rsidRDefault="00E93E59" w:rsidP="00E93E59">
      <w:pPr>
        <w:jc w:val="left"/>
      </w:pPr>
    </w:p>
    <w:p w14:paraId="7B08C293" w14:textId="100EEF50" w:rsidR="00DD3AA6" w:rsidRDefault="00DD3AA6" w:rsidP="00E93E59">
      <w:pPr>
        <w:jc w:val="left"/>
      </w:pPr>
      <w:r w:rsidRPr="00E93E59">
        <w:rPr>
          <w:b/>
          <w:bCs/>
        </w:rPr>
        <w:t>5. Making sure the Trust meets its legal responsibilities</w:t>
      </w:r>
      <w:r w:rsidRPr="00DD3AA6">
        <w:br/>
        <w:t xml:space="preserve">Trustees ensure the Trust complies with </w:t>
      </w:r>
      <w:r w:rsidR="004E3BA9">
        <w:t xml:space="preserve">the Academies Handbook </w:t>
      </w:r>
      <w:r w:rsidR="00D46CA4">
        <w:t xml:space="preserve">and DfE funding agreement, </w:t>
      </w:r>
      <w:r w:rsidRPr="00DD3AA6">
        <w:t>education law, safeguarding requirements, charity and company regulations.</w:t>
      </w:r>
    </w:p>
    <w:p w14:paraId="1C25DE89" w14:textId="77777777" w:rsidR="00E93E59" w:rsidRPr="00DD3AA6" w:rsidRDefault="00E93E59" w:rsidP="00E93E59">
      <w:pPr>
        <w:jc w:val="left"/>
      </w:pPr>
    </w:p>
    <w:p w14:paraId="1A1D7851" w14:textId="77777777" w:rsidR="00DD3AA6" w:rsidRPr="00DD3AA6" w:rsidRDefault="00DD3AA6" w:rsidP="00E93E59">
      <w:pPr>
        <w:jc w:val="left"/>
      </w:pPr>
      <w:r w:rsidRPr="00E93E59">
        <w:rPr>
          <w:b/>
          <w:bCs/>
        </w:rPr>
        <w:t>6. Delegating clearly to schools and governors</w:t>
      </w:r>
      <w:r w:rsidRPr="00DD3AA6">
        <w:br/>
        <w:t xml:space="preserve">Trustees do not manage </w:t>
      </w:r>
      <w:proofErr w:type="gramStart"/>
      <w:r w:rsidRPr="00DD3AA6">
        <w:t>schools</w:t>
      </w:r>
      <w:proofErr w:type="gramEnd"/>
      <w:r w:rsidRPr="00DD3AA6">
        <w:t xml:space="preserve"> day</w:t>
      </w:r>
      <w:r w:rsidRPr="00DD3AA6">
        <w:noBreakHyphen/>
        <w:t>to</w:t>
      </w:r>
      <w:r w:rsidRPr="00DD3AA6">
        <w:noBreakHyphen/>
        <w:t>day. Instead, they use a clear Scheme of Delegation to decide what is handled by:</w:t>
      </w:r>
    </w:p>
    <w:p w14:paraId="52126C86" w14:textId="100D5D28" w:rsidR="00DD3AA6" w:rsidRPr="00DD3AA6" w:rsidRDefault="00DD3AA6" w:rsidP="00E93E59">
      <w:pPr>
        <w:jc w:val="left"/>
      </w:pPr>
      <w:r w:rsidRPr="00DD3AA6">
        <w:t>The Trust Board</w:t>
      </w:r>
      <w:r w:rsidR="00ED7DEC">
        <w:t xml:space="preserve">; </w:t>
      </w:r>
      <w:r w:rsidRPr="00DD3AA6">
        <w:t>Trust committees</w:t>
      </w:r>
      <w:r w:rsidR="00ED7DEC">
        <w:t xml:space="preserve">; The Chief Executive; </w:t>
      </w:r>
      <w:r w:rsidRPr="00DD3AA6">
        <w:t>Local Governing Bodies</w:t>
      </w:r>
      <w:r w:rsidRPr="00DD3AA6">
        <w:br/>
        <w:t>This ensures clarity, accountability and consistency</w:t>
      </w:r>
      <w:r w:rsidR="0082701C">
        <w:t xml:space="preserve"> between </w:t>
      </w:r>
      <w:r w:rsidR="00F708AA">
        <w:t>the Trust and its schools.</w:t>
      </w:r>
    </w:p>
    <w:p w14:paraId="27DA3982" w14:textId="77777777" w:rsidR="00DD3AA6" w:rsidRPr="00DD3AA6" w:rsidRDefault="00000000" w:rsidP="00E93E59">
      <w:pPr>
        <w:jc w:val="left"/>
      </w:pPr>
      <w:r>
        <w:pict w14:anchorId="2242D0AA">
          <v:rect id="_x0000_i1025" style="width:0;height:1.5pt" o:hrstd="t" o:hr="t" fillcolor="#a0a0a0" stroked="f"/>
        </w:pict>
      </w:r>
    </w:p>
    <w:p w14:paraId="79DCE81F" w14:textId="77777777" w:rsidR="00DD3AA6" w:rsidRPr="00B353BC" w:rsidRDefault="00DD3AA6" w:rsidP="00E93E59">
      <w:pPr>
        <w:jc w:val="left"/>
        <w:rPr>
          <w:b/>
          <w:bCs/>
        </w:rPr>
      </w:pPr>
      <w:r w:rsidRPr="00B353BC">
        <w:rPr>
          <w:b/>
          <w:bCs/>
        </w:rPr>
        <w:t>What Trustees don’t do</w:t>
      </w:r>
    </w:p>
    <w:p w14:paraId="2AC1DA6F" w14:textId="77777777" w:rsidR="00DD3AA6" w:rsidRPr="00564E1C" w:rsidRDefault="00DD3AA6" w:rsidP="00E93E59">
      <w:pPr>
        <w:jc w:val="left"/>
        <w:rPr>
          <w:i/>
          <w:iCs/>
        </w:rPr>
      </w:pPr>
      <w:r w:rsidRPr="00564E1C">
        <w:rPr>
          <w:i/>
          <w:iCs/>
        </w:rPr>
        <w:t>They don’t run individual schools</w:t>
      </w:r>
    </w:p>
    <w:p w14:paraId="69E5A0D3" w14:textId="77777777" w:rsidR="00DD3AA6" w:rsidRPr="00564E1C" w:rsidRDefault="00DD3AA6" w:rsidP="00E93E59">
      <w:pPr>
        <w:jc w:val="left"/>
        <w:rPr>
          <w:i/>
          <w:iCs/>
        </w:rPr>
      </w:pPr>
      <w:r w:rsidRPr="00564E1C">
        <w:rPr>
          <w:i/>
          <w:iCs/>
        </w:rPr>
        <w:t>They don’t manage staff or pupils</w:t>
      </w:r>
    </w:p>
    <w:p w14:paraId="2957A9F4" w14:textId="77777777" w:rsidR="00DD3AA6" w:rsidRPr="00564E1C" w:rsidRDefault="00DD3AA6" w:rsidP="00E93E59">
      <w:pPr>
        <w:jc w:val="left"/>
        <w:rPr>
          <w:i/>
          <w:iCs/>
        </w:rPr>
      </w:pPr>
      <w:r w:rsidRPr="00564E1C">
        <w:rPr>
          <w:i/>
          <w:iCs/>
        </w:rPr>
        <w:t>They don’t handle individual complaints</w:t>
      </w:r>
    </w:p>
    <w:p w14:paraId="231FAD50" w14:textId="66809D01" w:rsidR="00DD3AA6" w:rsidRPr="00DD3AA6" w:rsidRDefault="00DD3AA6" w:rsidP="00E93E59">
      <w:pPr>
        <w:jc w:val="left"/>
      </w:pPr>
      <w:r w:rsidRPr="00DD3AA6">
        <w:t>Those responsibilities belong to</w:t>
      </w:r>
      <w:r w:rsidR="00365424">
        <w:t xml:space="preserve"> </w:t>
      </w:r>
      <w:r w:rsidR="00C17A98">
        <w:t>e</w:t>
      </w:r>
      <w:r w:rsidR="00365424">
        <w:t>xecutive</w:t>
      </w:r>
      <w:r w:rsidRPr="00DD3AA6">
        <w:t xml:space="preserve"> </w:t>
      </w:r>
      <w:r w:rsidR="00365424">
        <w:t xml:space="preserve">leaders, </w:t>
      </w:r>
      <w:r w:rsidRPr="00DD3AA6">
        <w:t>school leaders and Local Governing Bodies.</w:t>
      </w:r>
    </w:p>
    <w:p w14:paraId="1148AE55" w14:textId="77777777" w:rsidR="00DD3AA6" w:rsidRPr="00DD3AA6" w:rsidRDefault="00000000" w:rsidP="00E93E59">
      <w:pPr>
        <w:jc w:val="left"/>
      </w:pPr>
      <w:r>
        <w:pict w14:anchorId="784BCC24">
          <v:rect id="_x0000_i1026" style="width:0;height:1.5pt" o:hrstd="t" o:hr="t" fillcolor="#a0a0a0" stroked="f"/>
        </w:pict>
      </w:r>
    </w:p>
    <w:p w14:paraId="2C54A54F" w14:textId="77777777" w:rsidR="00DD3AA6" w:rsidRPr="00B353BC" w:rsidRDefault="00DD3AA6" w:rsidP="00E93E59">
      <w:pPr>
        <w:jc w:val="left"/>
        <w:rPr>
          <w:b/>
          <w:bCs/>
        </w:rPr>
      </w:pPr>
      <w:r w:rsidRPr="00B353BC">
        <w:rPr>
          <w:b/>
          <w:bCs/>
        </w:rPr>
        <w:t>In summary</w:t>
      </w:r>
    </w:p>
    <w:p w14:paraId="4656848A" w14:textId="77777777" w:rsidR="00DD3AA6" w:rsidRPr="00DD3AA6" w:rsidRDefault="00DD3AA6" w:rsidP="00E93E59">
      <w:pPr>
        <w:jc w:val="left"/>
      </w:pPr>
      <w:r w:rsidRPr="00DD3AA6">
        <w:t>Trustees provide strategic leadership and accountability for the whole Trust, so that every New Education Trust school is safe, sustainable and able to help children thrive.</w:t>
      </w:r>
    </w:p>
    <w:p w14:paraId="00278EDC" w14:textId="77777777" w:rsidR="00DD3AA6" w:rsidRPr="00DD3AA6" w:rsidRDefault="00DD3AA6" w:rsidP="00E93E59">
      <w:pPr>
        <w:jc w:val="left"/>
      </w:pPr>
      <w:r w:rsidRPr="00DD3AA6">
        <w:t>They work closely with governors and school leaders to balance local school identity with the benefits of being part of a strong, collaborative Trust.</w:t>
      </w:r>
    </w:p>
    <w:p w14:paraId="0FDD7AD7" w14:textId="77777777" w:rsidR="00066371" w:rsidRDefault="00066371" w:rsidP="006E24CB">
      <w:pPr>
        <w:jc w:val="left"/>
        <w:rPr>
          <w:i/>
          <w:iCs/>
          <w:sz w:val="20"/>
          <w:szCs w:val="20"/>
        </w:rPr>
      </w:pPr>
    </w:p>
    <w:p w14:paraId="1C963BFA" w14:textId="17139018" w:rsidR="005D678F" w:rsidRDefault="007C3822" w:rsidP="005D678F">
      <w:pPr>
        <w:jc w:val="left"/>
        <w:rPr>
          <w:i/>
          <w:iCs/>
          <w:sz w:val="20"/>
          <w:szCs w:val="20"/>
        </w:rPr>
      </w:pPr>
      <w:r w:rsidRPr="00066371">
        <w:rPr>
          <w:i/>
          <w:iCs/>
          <w:sz w:val="20"/>
          <w:szCs w:val="20"/>
        </w:rPr>
        <w:t>For m</w:t>
      </w:r>
      <w:r w:rsidR="00175FB7" w:rsidRPr="00066371">
        <w:rPr>
          <w:i/>
          <w:iCs/>
          <w:sz w:val="20"/>
          <w:szCs w:val="20"/>
        </w:rPr>
        <w:t xml:space="preserve">ore information </w:t>
      </w:r>
      <w:r w:rsidRPr="00066371">
        <w:rPr>
          <w:i/>
          <w:iCs/>
          <w:sz w:val="20"/>
          <w:szCs w:val="20"/>
        </w:rPr>
        <w:t xml:space="preserve">on governance, visit: </w:t>
      </w:r>
      <w:r w:rsidR="00175FB7" w:rsidRPr="00066371">
        <w:rPr>
          <w:i/>
          <w:iCs/>
          <w:sz w:val="20"/>
          <w:szCs w:val="20"/>
        </w:rPr>
        <w:t xml:space="preserve"> </w:t>
      </w:r>
      <w:hyperlink r:id="rId8" w:history="1">
        <w:r w:rsidR="00066371" w:rsidRPr="00066371">
          <w:rPr>
            <w:rStyle w:val="Hyperlink"/>
            <w:i/>
            <w:iCs/>
            <w:sz w:val="20"/>
            <w:szCs w:val="20"/>
          </w:rPr>
          <w:t>https://neweducationtrust.org/new-education/governance/</w:t>
        </w:r>
      </w:hyperlink>
      <w:r w:rsidR="00066371" w:rsidRPr="00066371">
        <w:rPr>
          <w:i/>
          <w:iCs/>
          <w:sz w:val="20"/>
          <w:szCs w:val="20"/>
        </w:rPr>
        <w:t xml:space="preserve"> </w:t>
      </w:r>
    </w:p>
    <w:p w14:paraId="5CE54576" w14:textId="77777777" w:rsidR="005D678F" w:rsidRDefault="005D678F" w:rsidP="005D678F">
      <w:pPr>
        <w:jc w:val="left"/>
        <w:rPr>
          <w:i/>
          <w:iCs/>
          <w:sz w:val="20"/>
          <w:szCs w:val="20"/>
        </w:rPr>
      </w:pPr>
    </w:p>
    <w:p w14:paraId="2EB68BA8" w14:textId="04BCC3E7" w:rsidR="005D678F" w:rsidRDefault="005D678F" w:rsidP="005D678F">
      <w:pPr>
        <w:jc w:val="left"/>
        <w:rPr>
          <w:i/>
          <w:iCs/>
          <w:sz w:val="20"/>
          <w:szCs w:val="20"/>
        </w:rPr>
      </w:pPr>
    </w:p>
    <w:p w14:paraId="42677E1C" w14:textId="2B23165B" w:rsidR="005D678F" w:rsidRDefault="005D678F" w:rsidP="005D678F">
      <w:pPr>
        <w:jc w:val="left"/>
        <w:rPr>
          <w:i/>
          <w:iCs/>
          <w:sz w:val="20"/>
          <w:szCs w:val="20"/>
        </w:rPr>
      </w:pPr>
    </w:p>
    <w:p w14:paraId="032F4735" w14:textId="2EDCF8F5" w:rsidR="005D678F" w:rsidRDefault="005D678F" w:rsidP="005D678F">
      <w:pPr>
        <w:jc w:val="left"/>
        <w:rPr>
          <w:i/>
          <w:iCs/>
          <w:sz w:val="20"/>
          <w:szCs w:val="20"/>
        </w:rPr>
      </w:pPr>
      <w:r>
        <w:rPr>
          <w:i/>
          <w:i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E4D19C8" wp14:editId="6E4797AF">
            <wp:simplePos x="0" y="0"/>
            <wp:positionH relativeFrom="margin">
              <wp:align>center</wp:align>
            </wp:positionH>
            <wp:positionV relativeFrom="margin">
              <wp:posOffset>607060</wp:posOffset>
            </wp:positionV>
            <wp:extent cx="5231130" cy="7847330"/>
            <wp:effectExtent l="0" t="0" r="7620" b="1270"/>
            <wp:wrapSquare wrapText="bothSides"/>
            <wp:docPr id="177564820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648204" name="Picture 177564820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1130" cy="7847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367756" w14:textId="38BFBDB1" w:rsidR="005D678F" w:rsidRPr="00066371" w:rsidRDefault="005D678F" w:rsidP="005D678F">
      <w:pPr>
        <w:jc w:val="left"/>
        <w:rPr>
          <w:i/>
          <w:iCs/>
          <w:sz w:val="20"/>
          <w:szCs w:val="20"/>
        </w:rPr>
      </w:pPr>
    </w:p>
    <w:sectPr w:rsidR="005D678F" w:rsidRPr="00066371" w:rsidSect="00233C96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851" w:right="851" w:bottom="851" w:left="851" w:header="72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1495F" w14:textId="77777777" w:rsidR="006C61AD" w:rsidRDefault="006C61AD">
      <w:r>
        <w:separator/>
      </w:r>
    </w:p>
  </w:endnote>
  <w:endnote w:type="continuationSeparator" w:id="0">
    <w:p w14:paraId="68804455" w14:textId="77777777" w:rsidR="006C61AD" w:rsidRDefault="006C6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  <w:embedRegular r:id="rId1" w:fontKey="{05D9A496-731B-4FFA-A20B-96EBEB4E7CBA}"/>
    <w:embedBold r:id="rId2" w:fontKey="{91B7DEBE-E7E3-4B5E-A3F3-E44FE68772FC}"/>
    <w:embedItalic r:id="rId3" w:fontKey="{64C1B478-27C7-4710-90CE-2D53D02C6D54}"/>
  </w:font>
  <w:font w:name="Montserrat SemiBold">
    <w:panose1 w:val="00000000000000000000"/>
    <w:charset w:val="00"/>
    <w:family w:val="auto"/>
    <w:pitch w:val="variable"/>
    <w:sig w:usb0="A00002FF" w:usb1="4000247B" w:usb2="00000000" w:usb3="00000000" w:csb0="00000197" w:csb1="00000000"/>
    <w:embedRegular r:id="rId4" w:fontKey="{C02E563A-14E2-4CEE-AB40-8E38836CC4A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1124ED59-45CE-43A6-9DA5-F7A7BB1D66F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D2A4630-161D-4F55-9591-C0B446D1035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5BC16" w14:textId="77777777" w:rsidR="009A65A6" w:rsidRPr="00C9501B" w:rsidRDefault="009A65A6" w:rsidP="009A65A6">
    <w:pPr>
      <w:pStyle w:val="NormalWeb"/>
      <w:jc w:val="center"/>
      <w:rPr>
        <w:rFonts w:ascii="Montserrat" w:hAnsi="Montserrat"/>
        <w:sz w:val="20"/>
        <w:szCs w:val="31"/>
      </w:rPr>
    </w:pPr>
    <w:r w:rsidRPr="00C9501B">
      <w:rPr>
        <w:rFonts w:ascii="Montserrat" w:hAnsi="Montserrat"/>
        <w:color w:val="163853"/>
        <w:sz w:val="20"/>
        <w:szCs w:val="31"/>
      </w:rPr>
      <w:t>“Nobody wins, unless everybody wins.”</w:t>
    </w:r>
  </w:p>
  <w:p w14:paraId="507D78B9" w14:textId="77777777" w:rsidR="009A65A6" w:rsidRDefault="009A65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B3669" w14:textId="77777777" w:rsidR="006A6AA3" w:rsidRDefault="006A6AA3">
    <w:pPr>
      <w:pStyle w:val="Footer"/>
    </w:pPr>
  </w:p>
  <w:p w14:paraId="67E3387A" w14:textId="77777777" w:rsidR="006A6AA3" w:rsidRDefault="006A6AA3" w:rsidP="006A6AA3">
    <w:pPr>
      <w:pStyle w:val="NormalWeb"/>
      <w:jc w:val="center"/>
      <w:rPr>
        <w:rFonts w:ascii="Montserrat" w:hAnsi="Montserrat"/>
        <w:color w:val="163853"/>
        <w:sz w:val="20"/>
        <w:szCs w:val="31"/>
      </w:rPr>
    </w:pPr>
    <w:r>
      <w:rPr>
        <w:noProof/>
      </w:rPr>
      <mc:AlternateContent>
        <mc:Choice Requires="wpg">
          <w:drawing>
            <wp:anchor distT="114300" distB="114300" distL="114300" distR="114300" simplePos="0" relativeHeight="251652096" behindDoc="0" locked="0" layoutInCell="1" hidden="0" allowOverlap="1" wp14:anchorId="580AF3D1" wp14:editId="37387397">
              <wp:simplePos x="0" y="0"/>
              <wp:positionH relativeFrom="page">
                <wp:align>right</wp:align>
              </wp:positionH>
              <wp:positionV relativeFrom="paragraph">
                <wp:posOffset>185420</wp:posOffset>
              </wp:positionV>
              <wp:extent cx="7972425" cy="266065"/>
              <wp:effectExtent l="0" t="0" r="28575" b="19685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972425" cy="266065"/>
                        <a:chOff x="2555975" y="2822236"/>
                        <a:chExt cx="7430204" cy="252414"/>
                      </a:xfrm>
                    </wpg:grpSpPr>
                    <wps:wsp>
                      <wps:cNvPr id="7" name="Rectangle 6"/>
                      <wps:cNvSpPr/>
                      <wps:spPr>
                        <a:xfrm>
                          <a:off x="2555975" y="2932275"/>
                          <a:ext cx="7430100" cy="142375"/>
                        </a:xfrm>
                        <a:prstGeom prst="rect">
                          <a:avLst/>
                        </a:prstGeom>
                        <a:solidFill>
                          <a:srgbClr val="222A58"/>
                        </a:solidFill>
                        <a:ln w="9525" cap="flat" cmpd="sng">
                          <a:solidFill>
                            <a:srgbClr val="222A5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266D16D" w14:textId="77777777" w:rsidR="006A6AA3" w:rsidRDefault="006A6AA3" w:rsidP="006A6AA3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  <wps:wsp>
                      <wps:cNvPr id="8" name="Rectangle 7"/>
                      <wps:cNvSpPr/>
                      <wps:spPr>
                        <a:xfrm>
                          <a:off x="7469779" y="2822236"/>
                          <a:ext cx="2516400" cy="109980"/>
                        </a:xfrm>
                        <a:prstGeom prst="rect">
                          <a:avLst/>
                        </a:prstGeom>
                        <a:solidFill>
                          <a:srgbClr val="DD6162"/>
                        </a:solidFill>
                        <a:ln w="9525" cap="flat" cmpd="sng">
                          <a:solidFill>
                            <a:srgbClr val="DD6162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11B047E" w14:textId="77777777" w:rsidR="006A6AA3" w:rsidRDefault="006A6AA3" w:rsidP="006A6AA3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  <wps:wsp>
                      <wps:cNvPr id="10" name="Rectangle 8"/>
                      <wps:cNvSpPr/>
                      <wps:spPr>
                        <a:xfrm>
                          <a:off x="4953479" y="2822265"/>
                          <a:ext cx="2516400" cy="109951"/>
                        </a:xfrm>
                        <a:prstGeom prst="rect">
                          <a:avLst/>
                        </a:prstGeom>
                        <a:solidFill>
                          <a:srgbClr val="D7B56A"/>
                        </a:solidFill>
                        <a:ln w="9525" cap="flat" cmpd="sng">
                          <a:solidFill>
                            <a:srgbClr val="D7B56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7B42A6A" w14:textId="77777777" w:rsidR="006A6AA3" w:rsidRDefault="006A6AA3" w:rsidP="006A6AA3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  <wps:wsp>
                      <wps:cNvPr id="11" name="Rectangle 10"/>
                      <wps:cNvSpPr/>
                      <wps:spPr>
                        <a:xfrm>
                          <a:off x="2555975" y="2822294"/>
                          <a:ext cx="2397600" cy="109891"/>
                        </a:xfrm>
                        <a:prstGeom prst="rect">
                          <a:avLst/>
                        </a:prstGeom>
                        <a:solidFill>
                          <a:srgbClr val="4F9C9E"/>
                        </a:solidFill>
                        <a:ln w="9525" cap="flat" cmpd="sng">
                          <a:solidFill>
                            <a:srgbClr val="4F9C9E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D6AF3B2" w14:textId="77777777" w:rsidR="006A6AA3" w:rsidRDefault="006A6AA3" w:rsidP="006A6AA3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80AF3D1" id="Group 5" o:spid="_x0000_s1037" style="position:absolute;left:0;text-align:left;margin-left:576.55pt;margin-top:14.6pt;width:627.75pt;height:20.95pt;z-index:251652096;mso-wrap-distance-top:9pt;mso-wrap-distance-bottom:9pt;mso-position-horizontal:right;mso-position-horizontal-relative:page;mso-width-relative:margin;mso-height-relative:margin" coordorigin="25559,28222" coordsize="74302,2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">
              <v:rect id="Rectangle 6" o:spid="_x0000_s1038" style="position:absolute;left:25559;top:29322;width:74301;height:14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" fillcolor="#222a58" strokecolor="#222a58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4266D16D" w14:textId="77777777" w:rsidR="006A6AA3" w:rsidRDefault="006A6AA3" w:rsidP="006A6AA3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  <v:rect id="Rectangle 7" o:spid="_x0000_s1039" style="position:absolute;left:74697;top:28222;width:25164;height:1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" fillcolor="#dd6162" strokecolor="#dd6162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411B047E" w14:textId="77777777" w:rsidR="006A6AA3" w:rsidRDefault="006A6AA3" w:rsidP="006A6AA3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  <v:rect id="Rectangle 8" o:spid="_x0000_s1040" style="position:absolute;left:49534;top:28222;width:25164;height:1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" fillcolor="#d7b56a" strokecolor="#d7b56a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37B42A6A" w14:textId="77777777" w:rsidR="006A6AA3" w:rsidRDefault="006A6AA3" w:rsidP="006A6AA3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  <v:rect id="Rectangle 10" o:spid="_x0000_s1041" style="position:absolute;left:25559;top:28222;width:23976;height:1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" fillcolor="#4f9c9e" strokecolor="#4f9c9e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4D6AF3B2" w14:textId="77777777" w:rsidR="006A6AA3" w:rsidRDefault="006A6AA3" w:rsidP="006A6AA3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  <w10:wrap anchorx="page"/>
            </v:group>
          </w:pict>
        </mc:Fallback>
      </mc:AlternateContent>
    </w:r>
  </w:p>
  <w:p w14:paraId="12FA9476" w14:textId="77777777" w:rsidR="009A65A6" w:rsidRPr="00C9501B" w:rsidRDefault="009A65A6" w:rsidP="009A65A6">
    <w:pPr>
      <w:pStyle w:val="NormalWeb"/>
      <w:jc w:val="center"/>
      <w:rPr>
        <w:rFonts w:ascii="Montserrat" w:hAnsi="Montserrat"/>
        <w:sz w:val="20"/>
        <w:szCs w:val="31"/>
      </w:rPr>
    </w:pPr>
    <w:r w:rsidRPr="00C9501B">
      <w:rPr>
        <w:rFonts w:ascii="Montserrat" w:hAnsi="Montserrat"/>
        <w:color w:val="163853"/>
        <w:sz w:val="20"/>
        <w:szCs w:val="31"/>
      </w:rPr>
      <w:t>“Nobody wins, unless everybody wins.”</w:t>
    </w:r>
  </w:p>
  <w:p w14:paraId="321E3B2D" w14:textId="77777777" w:rsidR="006A6AA3" w:rsidRDefault="006A6A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38441" w14:textId="77777777" w:rsidR="006C61AD" w:rsidRDefault="006C61AD">
      <w:r>
        <w:separator/>
      </w:r>
    </w:p>
  </w:footnote>
  <w:footnote w:type="continuationSeparator" w:id="0">
    <w:p w14:paraId="2705834C" w14:textId="77777777" w:rsidR="006C61AD" w:rsidRDefault="006C61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DB78C" w14:textId="77777777" w:rsidR="009A65A6" w:rsidRDefault="009A65A6">
    <w:pPr>
      <w:pStyle w:val="Header"/>
    </w:pPr>
    <w:r w:rsidRPr="009A65A6">
      <w:rPr>
        <w:noProof/>
      </w:rPr>
      <w:drawing>
        <wp:anchor distT="0" distB="0" distL="114300" distR="114300" simplePos="0" relativeHeight="251662336" behindDoc="0" locked="0" layoutInCell="1" allowOverlap="1" wp14:anchorId="63E9F335" wp14:editId="21243264">
          <wp:simplePos x="0" y="0"/>
          <wp:positionH relativeFrom="column">
            <wp:posOffset>-732790</wp:posOffset>
          </wp:positionH>
          <wp:positionV relativeFrom="paragraph">
            <wp:posOffset>-361950</wp:posOffset>
          </wp:positionV>
          <wp:extent cx="2143760" cy="857250"/>
          <wp:effectExtent l="0" t="0" r="8890" b="0"/>
          <wp:wrapNone/>
          <wp:docPr id="81" name="Picture 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T Banner 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3760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A65A6">
      <w:rPr>
        <w:noProof/>
      </w:rPr>
      <mc:AlternateContent>
        <mc:Choice Requires="wpg">
          <w:drawing>
            <wp:anchor distT="114300" distB="114300" distL="114300" distR="114300" simplePos="0" relativeHeight="251667456" behindDoc="0" locked="0" layoutInCell="1" hidden="0" allowOverlap="1" wp14:anchorId="7D4F7843" wp14:editId="6CC59D25">
              <wp:simplePos x="0" y="0"/>
              <wp:positionH relativeFrom="page">
                <wp:posOffset>-190500</wp:posOffset>
              </wp:positionH>
              <wp:positionV relativeFrom="paragraph">
                <wp:posOffset>8782685</wp:posOffset>
              </wp:positionV>
              <wp:extent cx="7972425" cy="266065"/>
              <wp:effectExtent l="0" t="0" r="28575" b="19685"/>
              <wp:wrapNone/>
              <wp:docPr id="73" name="Group 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972425" cy="266065"/>
                        <a:chOff x="2555975" y="2822236"/>
                        <a:chExt cx="7430204" cy="252414"/>
                      </a:xfrm>
                    </wpg:grpSpPr>
                    <wps:wsp>
                      <wps:cNvPr id="74" name="Rectangle 6"/>
                      <wps:cNvSpPr/>
                      <wps:spPr>
                        <a:xfrm>
                          <a:off x="2555975" y="2932275"/>
                          <a:ext cx="7430100" cy="142375"/>
                        </a:xfrm>
                        <a:prstGeom prst="rect">
                          <a:avLst/>
                        </a:prstGeom>
                        <a:solidFill>
                          <a:srgbClr val="222A58"/>
                        </a:solidFill>
                        <a:ln w="9525" cap="flat" cmpd="sng">
                          <a:solidFill>
                            <a:srgbClr val="222A5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E1FD3B0" w14:textId="77777777" w:rsidR="009A65A6" w:rsidRDefault="009A65A6" w:rsidP="009A65A6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  <wps:wsp>
                      <wps:cNvPr id="75" name="Rectangle 7"/>
                      <wps:cNvSpPr/>
                      <wps:spPr>
                        <a:xfrm>
                          <a:off x="7469779" y="2822236"/>
                          <a:ext cx="2516400" cy="109980"/>
                        </a:xfrm>
                        <a:prstGeom prst="rect">
                          <a:avLst/>
                        </a:prstGeom>
                        <a:solidFill>
                          <a:srgbClr val="DD6162"/>
                        </a:solidFill>
                        <a:ln w="9525" cap="flat" cmpd="sng">
                          <a:solidFill>
                            <a:srgbClr val="DD6162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E4ABC76" w14:textId="77777777" w:rsidR="009A65A6" w:rsidRDefault="009A65A6" w:rsidP="009A65A6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  <wps:wsp>
                      <wps:cNvPr id="76" name="Rectangle 8"/>
                      <wps:cNvSpPr/>
                      <wps:spPr>
                        <a:xfrm>
                          <a:off x="4953479" y="2822265"/>
                          <a:ext cx="2516400" cy="109951"/>
                        </a:xfrm>
                        <a:prstGeom prst="rect">
                          <a:avLst/>
                        </a:prstGeom>
                        <a:solidFill>
                          <a:srgbClr val="D7B56A"/>
                        </a:solidFill>
                        <a:ln w="9525" cap="flat" cmpd="sng">
                          <a:solidFill>
                            <a:srgbClr val="D7B56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B444353" w14:textId="77777777" w:rsidR="009A65A6" w:rsidRDefault="009A65A6" w:rsidP="009A65A6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  <wps:wsp>
                      <wps:cNvPr id="77" name="Rectangle 10"/>
                      <wps:cNvSpPr/>
                      <wps:spPr>
                        <a:xfrm>
                          <a:off x="2555975" y="2822294"/>
                          <a:ext cx="2397600" cy="109891"/>
                        </a:xfrm>
                        <a:prstGeom prst="rect">
                          <a:avLst/>
                        </a:prstGeom>
                        <a:solidFill>
                          <a:srgbClr val="4F9C9E"/>
                        </a:solidFill>
                        <a:ln w="9525" cap="flat" cmpd="sng">
                          <a:solidFill>
                            <a:srgbClr val="4F9C9E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C59C3B2" w14:textId="77777777" w:rsidR="009A65A6" w:rsidRDefault="009A65A6" w:rsidP="009A65A6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D4F7843" id="Group 73" o:spid="_x0000_s1026" style="position:absolute;left:0;text-align:left;margin-left:-15pt;margin-top:691.55pt;width:627.75pt;height:20.95pt;z-index:251667456;mso-wrap-distance-top:9pt;mso-wrap-distance-bottom:9pt;mso-position-horizontal-relative:page;mso-width-relative:margin;mso-height-relative:margin" coordorigin="25559,28222" coordsize="74302,2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">
              <v:rect id="Rectangle 6" o:spid="_x0000_s1027" style="position:absolute;left:25559;top:29322;width:74301;height:14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" fillcolor="#222a58" strokecolor="#222a58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2E1FD3B0" w14:textId="77777777" w:rsidR="009A65A6" w:rsidRDefault="009A65A6" w:rsidP="009A65A6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  <v:rect id="Rectangle 7" o:spid="_x0000_s1028" style="position:absolute;left:74697;top:28222;width:25164;height:1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" fillcolor="#dd6162" strokecolor="#dd6162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6E4ABC76" w14:textId="77777777" w:rsidR="009A65A6" w:rsidRDefault="009A65A6" w:rsidP="009A65A6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  <v:rect id="Rectangle 8" o:spid="_x0000_s1029" style="position:absolute;left:49534;top:28222;width:25164;height:1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" fillcolor="#d7b56a" strokecolor="#d7b56a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0B444353" w14:textId="77777777" w:rsidR="009A65A6" w:rsidRDefault="009A65A6" w:rsidP="009A65A6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  <v:rect id="Rectangle 10" o:spid="_x0000_s1030" style="position:absolute;left:25559;top:28222;width:23976;height:1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" fillcolor="#4f9c9e" strokecolor="#4f9c9e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6C59C3B2" w14:textId="77777777" w:rsidR="009A65A6" w:rsidRDefault="009A65A6" w:rsidP="009A65A6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  <w10:wrap anchorx="page"/>
            </v:group>
          </w:pict>
        </mc:Fallback>
      </mc:AlternateContent>
    </w:r>
    <w:r w:rsidRPr="009A65A6">
      <w:rPr>
        <w:noProof/>
      </w:rPr>
      <mc:AlternateContent>
        <mc:Choice Requires="wpg">
          <w:drawing>
            <wp:anchor distT="114300" distB="114300" distL="114300" distR="114300" simplePos="0" relativeHeight="251672576" behindDoc="0" locked="0" layoutInCell="1" hidden="0" allowOverlap="1" wp14:anchorId="06884F9A" wp14:editId="366289DB">
              <wp:simplePos x="0" y="0"/>
              <wp:positionH relativeFrom="margin">
                <wp:posOffset>-1295400</wp:posOffset>
              </wp:positionH>
              <wp:positionV relativeFrom="paragraph">
                <wp:posOffset>557530</wp:posOffset>
              </wp:positionV>
              <wp:extent cx="8594725" cy="136525"/>
              <wp:effectExtent l="0" t="0" r="15875" b="15875"/>
              <wp:wrapNone/>
              <wp:docPr id="78" name="Group 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94725" cy="136525"/>
                        <a:chOff x="2292557" y="2678979"/>
                        <a:chExt cx="7614317" cy="114721"/>
                      </a:xfrm>
                    </wpg:grpSpPr>
                    <wps:wsp>
                      <wps:cNvPr id="79" name="Rectangle 79"/>
                      <wps:cNvSpPr/>
                      <wps:spPr>
                        <a:xfrm>
                          <a:off x="2292557" y="2678979"/>
                          <a:ext cx="7554919" cy="75045"/>
                        </a:xfrm>
                        <a:prstGeom prst="rect">
                          <a:avLst/>
                        </a:prstGeom>
                        <a:solidFill>
                          <a:srgbClr val="222A58"/>
                        </a:solidFill>
                        <a:ln w="9525" cap="flat" cmpd="sng">
                          <a:solidFill>
                            <a:srgbClr val="222A5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0B60BA4" w14:textId="77777777" w:rsidR="009A65A6" w:rsidRDefault="009A65A6" w:rsidP="009A65A6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  <wps:wsp>
                      <wps:cNvPr id="80" name="Rectangle 80"/>
                      <wps:cNvSpPr/>
                      <wps:spPr>
                        <a:xfrm>
                          <a:off x="2419124" y="2755295"/>
                          <a:ext cx="7487750" cy="38405"/>
                        </a:xfrm>
                        <a:prstGeom prst="rect">
                          <a:avLst/>
                        </a:prstGeom>
                        <a:solidFill>
                          <a:srgbClr val="4F9CBC"/>
                        </a:solidFill>
                        <a:ln w="9525" cap="flat" cmpd="sng">
                          <a:solidFill>
                            <a:srgbClr val="4F9CBC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D985192" w14:textId="77777777" w:rsidR="009A65A6" w:rsidRDefault="009A65A6" w:rsidP="009A65A6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6884F9A" id="Group 78" o:spid="_x0000_s1031" style="position:absolute;left:0;text-align:left;margin-left:-102pt;margin-top:43.9pt;width:676.75pt;height:10.75pt;z-index:251672576;mso-wrap-distance-top:9pt;mso-wrap-distance-bottom:9pt;mso-position-horizontal-relative:margin;mso-width-relative:margin;mso-height-relative:margin" coordorigin="22925,26789" coordsize="76143,1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">
              <v:rect id="Rectangle 79" o:spid="_x0000_s1032" style="position:absolute;left:22925;top:26789;width:75549;height:7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" fillcolor="#222a58" strokecolor="#222a58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30B60BA4" w14:textId="77777777" w:rsidR="009A65A6" w:rsidRDefault="009A65A6" w:rsidP="009A65A6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  <v:rect id="Rectangle 80" o:spid="_x0000_s1033" style="position:absolute;left:24191;top:27552;width:74877;height:3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" fillcolor="#4f9cbc" strokecolor="#4f9cbc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5D985192" w14:textId="77777777" w:rsidR="009A65A6" w:rsidRDefault="009A65A6" w:rsidP="009A65A6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  <w10:wrap anchorx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28C04" w14:textId="0B9FD955" w:rsidR="00D17E89" w:rsidRPr="00952535" w:rsidRDefault="009A65A6" w:rsidP="00D17E89">
    <w:pPr>
      <w:ind w:left="2160"/>
      <w:jc w:val="center"/>
      <w:rPr>
        <w:u w:val="single"/>
      </w:rPr>
    </w:pPr>
    <w:r w:rsidRPr="00952535">
      <w:rPr>
        <w:b/>
        <w:bCs/>
        <w:noProof/>
        <w:sz w:val="32"/>
        <w:szCs w:val="32"/>
      </w:rPr>
      <w:drawing>
        <wp:anchor distT="0" distB="0" distL="114300" distR="114300" simplePos="0" relativeHeight="251646976" behindDoc="0" locked="0" layoutInCell="1" allowOverlap="1" wp14:anchorId="03FF24A4" wp14:editId="5D856B7D">
          <wp:simplePos x="0" y="0"/>
          <wp:positionH relativeFrom="column">
            <wp:posOffset>-386080</wp:posOffset>
          </wp:positionH>
          <wp:positionV relativeFrom="paragraph">
            <wp:posOffset>-342696</wp:posOffset>
          </wp:positionV>
          <wp:extent cx="2144271" cy="857250"/>
          <wp:effectExtent l="0" t="0" r="8890" b="0"/>
          <wp:wrapNone/>
          <wp:docPr id="72" name="Picture 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T Banner 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4271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2535">
      <w:rPr>
        <w:b/>
        <w:bCs/>
        <w:noProof/>
        <w:sz w:val="32"/>
        <w:szCs w:val="32"/>
      </w:rPr>
      <mc:AlternateContent>
        <mc:Choice Requires="wpg">
          <w:drawing>
            <wp:anchor distT="114300" distB="114300" distL="114300" distR="114300" simplePos="0" relativeHeight="251657216" behindDoc="0" locked="0" layoutInCell="1" hidden="0" allowOverlap="1" wp14:anchorId="5E268B18" wp14:editId="07B3086A">
              <wp:simplePos x="0" y="0"/>
              <wp:positionH relativeFrom="margin">
                <wp:align>center</wp:align>
              </wp:positionH>
              <wp:positionV relativeFrom="paragraph">
                <wp:posOffset>548021</wp:posOffset>
              </wp:positionV>
              <wp:extent cx="8595359" cy="136525"/>
              <wp:effectExtent l="0" t="0" r="15875" b="15875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95359" cy="136525"/>
                        <a:chOff x="2292557" y="2678979"/>
                        <a:chExt cx="7614317" cy="114721"/>
                      </a:xfrm>
                    </wpg:grpSpPr>
                    <wps:wsp>
                      <wps:cNvPr id="2" name="Rectangle 2"/>
                      <wps:cNvSpPr/>
                      <wps:spPr>
                        <a:xfrm>
                          <a:off x="2292557" y="2678979"/>
                          <a:ext cx="7554919" cy="75045"/>
                        </a:xfrm>
                        <a:prstGeom prst="rect">
                          <a:avLst/>
                        </a:prstGeom>
                        <a:solidFill>
                          <a:srgbClr val="222A58"/>
                        </a:solidFill>
                        <a:ln w="9525" cap="flat" cmpd="sng">
                          <a:solidFill>
                            <a:srgbClr val="222A5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0537751" w14:textId="77777777" w:rsidR="006A6AA3" w:rsidRDefault="006A6AA3" w:rsidP="006A6AA3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  <wps:wsp>
                      <wps:cNvPr id="4" name="Rectangle 4"/>
                      <wps:cNvSpPr/>
                      <wps:spPr>
                        <a:xfrm>
                          <a:off x="2419124" y="2755295"/>
                          <a:ext cx="7487750" cy="38405"/>
                        </a:xfrm>
                        <a:prstGeom prst="rect">
                          <a:avLst/>
                        </a:prstGeom>
                        <a:solidFill>
                          <a:srgbClr val="4F9CBC"/>
                        </a:solidFill>
                        <a:ln w="9525" cap="flat" cmpd="sng">
                          <a:solidFill>
                            <a:srgbClr val="4F9CBC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B51489E" w14:textId="77777777" w:rsidR="006A6AA3" w:rsidRDefault="006A6AA3" w:rsidP="006A6AA3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268B18" id="Group 3" o:spid="_x0000_s1034" style="position:absolute;left:0;text-align:left;margin-left:0;margin-top:43.15pt;width:676.8pt;height:10.75pt;z-index:251657216;mso-wrap-distance-top:9pt;mso-wrap-distance-bottom:9pt;mso-position-horizontal:center;mso-position-horizontal-relative:margin;mso-width-relative:margin;mso-height-relative:margin" coordorigin="22925,26789" coordsize="76143,1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">
              <v:rect id="Rectangle 2" o:spid="_x0000_s1035" style="position:absolute;left:22925;top:26789;width:75549;height:7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" fillcolor="#222a58" strokecolor="#222a58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00537751" w14:textId="77777777" w:rsidR="006A6AA3" w:rsidRDefault="006A6AA3" w:rsidP="006A6AA3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  <v:rect id="Rectangle 4" o:spid="_x0000_s1036" style="position:absolute;left:24191;top:27552;width:74877;height:3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" fillcolor="#4f9cbc" strokecolor="#4f9cbc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4B51489E" w14:textId="77777777" w:rsidR="006A6AA3" w:rsidRDefault="006A6AA3" w:rsidP="006A6AA3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  <w10:wrap anchorx="margin"/>
            </v:group>
          </w:pict>
        </mc:Fallback>
      </mc:AlternateContent>
    </w:r>
    <w:r w:rsidR="00DD3AA6">
      <w:rPr>
        <w:b/>
        <w:bCs/>
        <w:sz w:val="32"/>
        <w:szCs w:val="32"/>
      </w:rPr>
      <w:t>Multi-Academy</w:t>
    </w:r>
    <w:r w:rsidR="00952535" w:rsidRPr="00952535">
      <w:rPr>
        <w:b/>
        <w:bCs/>
        <w:sz w:val="32"/>
        <w:szCs w:val="32"/>
      </w:rPr>
      <w:t xml:space="preserve"> </w:t>
    </w:r>
    <w:r w:rsidR="00DD3AA6">
      <w:rPr>
        <w:b/>
        <w:bCs/>
        <w:sz w:val="32"/>
        <w:szCs w:val="32"/>
      </w:rPr>
      <w:t>Trust Board</w:t>
    </w:r>
    <w:r w:rsidR="00952535">
      <w:rPr>
        <w:b/>
        <w:bCs/>
        <w:sz w:val="32"/>
        <w:szCs w:val="32"/>
      </w:rPr>
      <w:t xml:space="preserve"> </w:t>
    </w:r>
    <w:r w:rsidR="00D17E89">
      <w:rPr>
        <w:b/>
        <w:bCs/>
        <w:sz w:val="32"/>
        <w:szCs w:val="32"/>
      </w:rPr>
      <w:br/>
    </w:r>
    <w:r w:rsidR="00D17E89" w:rsidRPr="00175FB7">
      <w:rPr>
        <w:color w:val="002060"/>
        <w:u w:val="single"/>
      </w:rPr>
      <w:t xml:space="preserve">What does a </w:t>
    </w:r>
    <w:r w:rsidR="00DD3AA6">
      <w:rPr>
        <w:color w:val="002060"/>
        <w:u w:val="single"/>
      </w:rPr>
      <w:t>Trustee do at New Education Trust</w:t>
    </w:r>
    <w:r w:rsidR="00D17E89" w:rsidRPr="00175FB7">
      <w:rPr>
        <w:color w:val="002060"/>
        <w:u w:val="single"/>
      </w:rPr>
      <w:t>?</w:t>
    </w:r>
  </w:p>
  <w:p w14:paraId="5D963C0D" w14:textId="61726312" w:rsidR="006A6AA3" w:rsidRPr="00952535" w:rsidRDefault="006A6AA3" w:rsidP="00952535">
    <w:pPr>
      <w:pStyle w:val="Header"/>
      <w:ind w:firstLine="720"/>
      <w:jc w:val="center"/>
      <w:rPr>
        <w:b/>
        <w:bCs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15F2"/>
    <w:multiLevelType w:val="multilevel"/>
    <w:tmpl w:val="4A3679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22F05D9"/>
    <w:multiLevelType w:val="multilevel"/>
    <w:tmpl w:val="24F417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9D440EC"/>
    <w:multiLevelType w:val="multilevel"/>
    <w:tmpl w:val="AD6C99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D017F23"/>
    <w:multiLevelType w:val="multilevel"/>
    <w:tmpl w:val="7A1CF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9C36FF"/>
    <w:multiLevelType w:val="multilevel"/>
    <w:tmpl w:val="3DB22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722AD7"/>
    <w:multiLevelType w:val="multilevel"/>
    <w:tmpl w:val="893C32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09F6964"/>
    <w:multiLevelType w:val="multilevel"/>
    <w:tmpl w:val="D11CD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3178D5"/>
    <w:multiLevelType w:val="multilevel"/>
    <w:tmpl w:val="CE8E9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BE7586"/>
    <w:multiLevelType w:val="multilevel"/>
    <w:tmpl w:val="B98E1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8601F0"/>
    <w:multiLevelType w:val="multilevel"/>
    <w:tmpl w:val="0DEA4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F02734"/>
    <w:multiLevelType w:val="multilevel"/>
    <w:tmpl w:val="6C22F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0D12A7"/>
    <w:multiLevelType w:val="multilevel"/>
    <w:tmpl w:val="928EE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FA567D"/>
    <w:multiLevelType w:val="multilevel"/>
    <w:tmpl w:val="89FE7A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44230B0"/>
    <w:multiLevelType w:val="multilevel"/>
    <w:tmpl w:val="1EFC0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847E4B"/>
    <w:multiLevelType w:val="multilevel"/>
    <w:tmpl w:val="A6FEC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2E51E2"/>
    <w:multiLevelType w:val="multilevel"/>
    <w:tmpl w:val="17C89B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2AE37EF0"/>
    <w:multiLevelType w:val="multilevel"/>
    <w:tmpl w:val="20C6C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734540"/>
    <w:multiLevelType w:val="multilevel"/>
    <w:tmpl w:val="CE923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F71A87"/>
    <w:multiLevelType w:val="multilevel"/>
    <w:tmpl w:val="EB56C4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37B444BB"/>
    <w:multiLevelType w:val="multilevel"/>
    <w:tmpl w:val="0A5E0E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D441B8E"/>
    <w:multiLevelType w:val="multilevel"/>
    <w:tmpl w:val="A66CF9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3EAD33F4"/>
    <w:multiLevelType w:val="multilevel"/>
    <w:tmpl w:val="C624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462B84"/>
    <w:multiLevelType w:val="multilevel"/>
    <w:tmpl w:val="62000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1B01A2"/>
    <w:multiLevelType w:val="multilevel"/>
    <w:tmpl w:val="C066AA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40F53B0E"/>
    <w:multiLevelType w:val="multilevel"/>
    <w:tmpl w:val="78DAA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5534F03"/>
    <w:multiLevelType w:val="multilevel"/>
    <w:tmpl w:val="CF1874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46AF691D"/>
    <w:multiLevelType w:val="multilevel"/>
    <w:tmpl w:val="A32437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48187C97"/>
    <w:multiLevelType w:val="multilevel"/>
    <w:tmpl w:val="223811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48BD4E72"/>
    <w:multiLevelType w:val="multilevel"/>
    <w:tmpl w:val="837A6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98235C0"/>
    <w:multiLevelType w:val="multilevel"/>
    <w:tmpl w:val="8696A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B5F5297"/>
    <w:multiLevelType w:val="multilevel"/>
    <w:tmpl w:val="6838A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BFD5CF1"/>
    <w:multiLevelType w:val="multilevel"/>
    <w:tmpl w:val="9CD05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E277C21"/>
    <w:multiLevelType w:val="multilevel"/>
    <w:tmpl w:val="A1AA9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015862"/>
    <w:multiLevelType w:val="multilevel"/>
    <w:tmpl w:val="D01C3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775312"/>
    <w:multiLevelType w:val="multilevel"/>
    <w:tmpl w:val="1E62E1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712A3585"/>
    <w:multiLevelType w:val="multilevel"/>
    <w:tmpl w:val="BB58C8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73A670FA"/>
    <w:multiLevelType w:val="multilevel"/>
    <w:tmpl w:val="D72C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F746A2"/>
    <w:multiLevelType w:val="multilevel"/>
    <w:tmpl w:val="E1785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B4D0D18"/>
    <w:multiLevelType w:val="multilevel"/>
    <w:tmpl w:val="0BE6C4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7C1B6D90"/>
    <w:multiLevelType w:val="multilevel"/>
    <w:tmpl w:val="1D8AB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6779729">
    <w:abstractNumId w:val="1"/>
  </w:num>
  <w:num w:numId="2" w16cid:durableId="944728462">
    <w:abstractNumId w:val="0"/>
  </w:num>
  <w:num w:numId="3" w16cid:durableId="39285907">
    <w:abstractNumId w:val="38"/>
  </w:num>
  <w:num w:numId="4" w16cid:durableId="842283913">
    <w:abstractNumId w:val="5"/>
  </w:num>
  <w:num w:numId="5" w16cid:durableId="870725082">
    <w:abstractNumId w:val="35"/>
  </w:num>
  <w:num w:numId="6" w16cid:durableId="1639528344">
    <w:abstractNumId w:val="27"/>
  </w:num>
  <w:num w:numId="7" w16cid:durableId="556084821">
    <w:abstractNumId w:val="23"/>
  </w:num>
  <w:num w:numId="8" w16cid:durableId="2013951190">
    <w:abstractNumId w:val="20"/>
  </w:num>
  <w:num w:numId="9" w16cid:durableId="1743135997">
    <w:abstractNumId w:val="26"/>
  </w:num>
  <w:num w:numId="10" w16cid:durableId="147479762">
    <w:abstractNumId w:val="2"/>
  </w:num>
  <w:num w:numId="11" w16cid:durableId="1653291832">
    <w:abstractNumId w:val="12"/>
  </w:num>
  <w:num w:numId="12" w16cid:durableId="1734615522">
    <w:abstractNumId w:val="19"/>
  </w:num>
  <w:num w:numId="13" w16cid:durableId="45109244">
    <w:abstractNumId w:val="15"/>
  </w:num>
  <w:num w:numId="14" w16cid:durableId="852454124">
    <w:abstractNumId w:val="34"/>
  </w:num>
  <w:num w:numId="15" w16cid:durableId="459688807">
    <w:abstractNumId w:val="18"/>
  </w:num>
  <w:num w:numId="16" w16cid:durableId="598679307">
    <w:abstractNumId w:val="25"/>
  </w:num>
  <w:num w:numId="17" w16cid:durableId="973946144">
    <w:abstractNumId w:val="32"/>
  </w:num>
  <w:num w:numId="18" w16cid:durableId="1704986444">
    <w:abstractNumId w:val="28"/>
  </w:num>
  <w:num w:numId="19" w16cid:durableId="708841498">
    <w:abstractNumId w:val="16"/>
  </w:num>
  <w:num w:numId="20" w16cid:durableId="661396924">
    <w:abstractNumId w:val="36"/>
  </w:num>
  <w:num w:numId="21" w16cid:durableId="412826167">
    <w:abstractNumId w:val="33"/>
  </w:num>
  <w:num w:numId="22" w16cid:durableId="702292738">
    <w:abstractNumId w:val="3"/>
  </w:num>
  <w:num w:numId="23" w16cid:durableId="1368604188">
    <w:abstractNumId w:val="11"/>
  </w:num>
  <w:num w:numId="24" w16cid:durableId="1456486481">
    <w:abstractNumId w:val="8"/>
  </w:num>
  <w:num w:numId="25" w16cid:durableId="744841539">
    <w:abstractNumId w:val="30"/>
  </w:num>
  <w:num w:numId="26" w16cid:durableId="2005088354">
    <w:abstractNumId w:val="9"/>
  </w:num>
  <w:num w:numId="27" w16cid:durableId="810098633">
    <w:abstractNumId w:val="22"/>
  </w:num>
  <w:num w:numId="28" w16cid:durableId="836968530">
    <w:abstractNumId w:val="14"/>
  </w:num>
  <w:num w:numId="29" w16cid:durableId="2079159749">
    <w:abstractNumId w:val="39"/>
  </w:num>
  <w:num w:numId="30" w16cid:durableId="252248306">
    <w:abstractNumId w:val="6"/>
  </w:num>
  <w:num w:numId="31" w16cid:durableId="1350913754">
    <w:abstractNumId w:val="31"/>
  </w:num>
  <w:num w:numId="32" w16cid:durableId="743183760">
    <w:abstractNumId w:val="21"/>
  </w:num>
  <w:num w:numId="33" w16cid:durableId="2029716641">
    <w:abstractNumId w:val="37"/>
  </w:num>
  <w:num w:numId="34" w16cid:durableId="1498110212">
    <w:abstractNumId w:val="17"/>
  </w:num>
  <w:num w:numId="35" w16cid:durableId="378215034">
    <w:abstractNumId w:val="24"/>
  </w:num>
  <w:num w:numId="36" w16cid:durableId="1635404453">
    <w:abstractNumId w:val="4"/>
  </w:num>
  <w:num w:numId="37" w16cid:durableId="1244681876">
    <w:abstractNumId w:val="29"/>
  </w:num>
  <w:num w:numId="38" w16cid:durableId="1043141351">
    <w:abstractNumId w:val="13"/>
  </w:num>
  <w:num w:numId="39" w16cid:durableId="2033796073">
    <w:abstractNumId w:val="10"/>
  </w:num>
  <w:num w:numId="40" w16cid:durableId="870488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B64"/>
    <w:rsid w:val="00066371"/>
    <w:rsid w:val="00135C2A"/>
    <w:rsid w:val="00175FB7"/>
    <w:rsid w:val="001D3BBC"/>
    <w:rsid w:val="001E4CB6"/>
    <w:rsid w:val="00233C96"/>
    <w:rsid w:val="0025777B"/>
    <w:rsid w:val="00263E08"/>
    <w:rsid w:val="00284968"/>
    <w:rsid w:val="00286B8C"/>
    <w:rsid w:val="002A4C5B"/>
    <w:rsid w:val="002C2739"/>
    <w:rsid w:val="002E11EC"/>
    <w:rsid w:val="002E6633"/>
    <w:rsid w:val="002F2FF3"/>
    <w:rsid w:val="00302DC6"/>
    <w:rsid w:val="00355C5F"/>
    <w:rsid w:val="00365424"/>
    <w:rsid w:val="00367F0A"/>
    <w:rsid w:val="004A0D7D"/>
    <w:rsid w:val="004C3007"/>
    <w:rsid w:val="004C41C1"/>
    <w:rsid w:val="004E3BA9"/>
    <w:rsid w:val="00564E1C"/>
    <w:rsid w:val="005D678F"/>
    <w:rsid w:val="006A6AA3"/>
    <w:rsid w:val="006C61AD"/>
    <w:rsid w:val="006E24CB"/>
    <w:rsid w:val="007254B4"/>
    <w:rsid w:val="00751652"/>
    <w:rsid w:val="007A4659"/>
    <w:rsid w:val="007B6B64"/>
    <w:rsid w:val="007C3822"/>
    <w:rsid w:val="008171CD"/>
    <w:rsid w:val="00821F6D"/>
    <w:rsid w:val="0082701C"/>
    <w:rsid w:val="00871305"/>
    <w:rsid w:val="00874005"/>
    <w:rsid w:val="00952535"/>
    <w:rsid w:val="009A65A6"/>
    <w:rsid w:val="00A83797"/>
    <w:rsid w:val="00B353BC"/>
    <w:rsid w:val="00B74FD5"/>
    <w:rsid w:val="00C17A98"/>
    <w:rsid w:val="00CB77FB"/>
    <w:rsid w:val="00CD5131"/>
    <w:rsid w:val="00D17E89"/>
    <w:rsid w:val="00D46CA4"/>
    <w:rsid w:val="00D56DAD"/>
    <w:rsid w:val="00DD3AA6"/>
    <w:rsid w:val="00E2068F"/>
    <w:rsid w:val="00E75174"/>
    <w:rsid w:val="00E93E59"/>
    <w:rsid w:val="00ED7DEC"/>
    <w:rsid w:val="00F241F6"/>
    <w:rsid w:val="00F46F5C"/>
    <w:rsid w:val="00F57E4C"/>
    <w:rsid w:val="00F708AA"/>
    <w:rsid w:val="00F90807"/>
    <w:rsid w:val="00FC266E"/>
    <w:rsid w:val="00FD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EA4984"/>
  <w15:docId w15:val="{3A8B6BE7-559F-4800-B071-F851EF59D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Montserrat" w:hAnsi="Montserrat" w:cs="Montserrat"/>
        <w:sz w:val="22"/>
        <w:szCs w:val="22"/>
        <w:lang w:val="en-GB" w:eastAsia="en-GB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line="276" w:lineRule="auto"/>
      <w:outlineLvl w:val="0"/>
    </w:pPr>
    <w:rPr>
      <w:b/>
      <w:bCs/>
      <w:sz w:val="24"/>
      <w:szCs w:val="24"/>
      <w:u w:val="single"/>
    </w:rPr>
  </w:style>
  <w:style w:type="paragraph" w:styleId="Heading2">
    <w:name w:val="heading 2"/>
    <w:basedOn w:val="Normal"/>
    <w:next w:val="Normal"/>
    <w:pPr>
      <w:keepNext/>
      <w:keepLines/>
      <w:spacing w:line="276" w:lineRule="auto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pPr>
      <w:keepNext/>
      <w:keepLines/>
      <w:spacing w:line="276" w:lineRule="auto"/>
      <w:outlineLvl w:val="2"/>
    </w:pPr>
    <w:rPr>
      <w:i/>
      <w:iCs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hd w:val="clear" w:color="auto" w:fill="FFFFFF"/>
      <w:spacing w:before="200" w:after="200" w:line="360" w:lineRule="auto"/>
      <w:jc w:val="center"/>
    </w:pPr>
    <w:rPr>
      <w:rFonts w:ascii="Montserrat SemiBold" w:eastAsia="Montserrat SemiBold" w:hAnsi="Montserrat SemiBold" w:cs="Montserrat SemiBold"/>
      <w:sz w:val="44"/>
      <w:szCs w:val="44"/>
    </w:rPr>
  </w:style>
  <w:style w:type="paragraph" w:styleId="Subtitle">
    <w:name w:val="Subtitle"/>
    <w:basedOn w:val="Normal"/>
    <w:next w:val="Normal"/>
    <w:pPr>
      <w:keepNext/>
      <w:keepLines/>
      <w:spacing w:before="200" w:after="200" w:line="276" w:lineRule="auto"/>
    </w:pPr>
    <w:rPr>
      <w:rFonts w:ascii="Montserrat SemiBold" w:eastAsia="Montserrat SemiBold" w:hAnsi="Montserrat SemiBold" w:cs="Montserrat SemiBold"/>
      <w:color w:val="222958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A6AA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6AA3"/>
  </w:style>
  <w:style w:type="paragraph" w:styleId="Footer">
    <w:name w:val="footer"/>
    <w:basedOn w:val="Normal"/>
    <w:link w:val="FooterChar"/>
    <w:uiPriority w:val="99"/>
    <w:unhideWhenUsed/>
    <w:rsid w:val="006A6AA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6AA3"/>
  </w:style>
  <w:style w:type="paragraph" w:styleId="NormalWeb">
    <w:name w:val="Normal (Web)"/>
    <w:basedOn w:val="Normal"/>
    <w:uiPriority w:val="99"/>
    <w:unhideWhenUsed/>
    <w:rsid w:val="006A6AA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65A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637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93E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8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8428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educationtrust.org/new-education/governance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BB8C6-A641-4453-940C-5B28288F5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Angela Lugton</dc:creator>
  <cp:lastModifiedBy>David Coache</cp:lastModifiedBy>
  <cp:revision>19</cp:revision>
  <dcterms:created xsi:type="dcterms:W3CDTF">2026-04-24T11:22:00Z</dcterms:created>
  <dcterms:modified xsi:type="dcterms:W3CDTF">2026-04-24T11:41:00Z</dcterms:modified>
</cp:coreProperties>
</file>